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0" w:rsidRPr="003878D3" w:rsidRDefault="00AE661F" w:rsidP="005D0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9B">
        <w:rPr>
          <w:rFonts w:ascii="Times New Roman" w:hAnsi="Times New Roman" w:cs="Times New Roman"/>
          <w:b/>
          <w:sz w:val="24"/>
          <w:szCs w:val="24"/>
        </w:rPr>
        <w:t>ZAKRES TEMATYCZNY I BIBLIOGRAFIA</w:t>
      </w:r>
      <w:r w:rsidR="005D0B70" w:rsidRPr="005D0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B70" w:rsidRPr="003878D3">
        <w:rPr>
          <w:rFonts w:ascii="Times New Roman" w:hAnsi="Times New Roman" w:cs="Times New Roman"/>
          <w:b/>
          <w:sz w:val="24"/>
          <w:szCs w:val="24"/>
        </w:rPr>
        <w:t>OGÓLNOPOLSKIEGO KONKURSU</w:t>
      </w:r>
    </w:p>
    <w:p w:rsidR="005D0B70" w:rsidRPr="003878D3" w:rsidRDefault="005D0B70" w:rsidP="005D0B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D3">
        <w:rPr>
          <w:rFonts w:ascii="Times New Roman" w:hAnsi="Times New Roman" w:cs="Times New Roman"/>
          <w:b/>
          <w:bCs/>
          <w:sz w:val="24"/>
          <w:szCs w:val="24"/>
        </w:rPr>
        <w:t xml:space="preserve">„Jasnogórska Królowa Polski - </w:t>
      </w:r>
    </w:p>
    <w:p w:rsidR="005D0B70" w:rsidRPr="003878D3" w:rsidRDefault="005D0B70" w:rsidP="005D0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D3">
        <w:rPr>
          <w:rFonts w:ascii="Times New Roman" w:hAnsi="Times New Roman" w:cs="Times New Roman"/>
          <w:b/>
          <w:sz w:val="24"/>
          <w:szCs w:val="24"/>
        </w:rPr>
        <w:t xml:space="preserve">w 300. rocznicę koronacji Jej Cudownego Wizerunku” </w:t>
      </w:r>
    </w:p>
    <w:p w:rsidR="00AE661F" w:rsidRPr="00BB5D9B" w:rsidRDefault="00AE661F" w:rsidP="005D0B70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661F" w:rsidRPr="0014305D" w:rsidRDefault="00AE661F" w:rsidP="00AE66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05D">
        <w:rPr>
          <w:rFonts w:ascii="Times New Roman" w:hAnsi="Times New Roman" w:cs="Times New Roman"/>
          <w:b/>
          <w:sz w:val="24"/>
          <w:szCs w:val="24"/>
          <w:u w:val="single"/>
        </w:rPr>
        <w:t>Etap szkolny</w:t>
      </w:r>
      <w:r w:rsidR="005D0B70" w:rsidRPr="00143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661F" w:rsidRPr="00BB5D9B" w:rsidRDefault="00AE661F" w:rsidP="00AE6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F" w:rsidRPr="0014305D" w:rsidRDefault="00AE661F" w:rsidP="00AE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05D">
        <w:rPr>
          <w:rFonts w:ascii="Times New Roman" w:hAnsi="Times New Roman" w:cs="Times New Roman"/>
          <w:b/>
          <w:sz w:val="24"/>
          <w:szCs w:val="24"/>
        </w:rPr>
        <w:t>Historia klasztoru i Cudownego Obrazu</w:t>
      </w:r>
    </w:p>
    <w:p w:rsidR="00AE661F" w:rsidRPr="00BB5D9B" w:rsidRDefault="00D17CDC" w:rsidP="00AE661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http://www.jasnagora.pl/403,402,artykul,Cudowny_Obraz_MBJ.aspx</w:t>
        </w:r>
      </w:hyperlink>
    </w:p>
    <w:p w:rsidR="00AE661F" w:rsidRPr="00BB5D9B" w:rsidRDefault="00D17CDC" w:rsidP="00AE661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http://www.jasnagora.pl/404,402,artykul,Kalendarium_historii_JG.aspx</w:t>
        </w:r>
      </w:hyperlink>
    </w:p>
    <w:p w:rsidR="00AE661F" w:rsidRPr="00BB5D9B" w:rsidRDefault="00D17CDC" w:rsidP="00AE661F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http://www.jasnagora.pl/524,402,artykul,Sukienki_Cudownego_Obrazu.aspx</w:t>
        </w:r>
      </w:hyperlink>
    </w:p>
    <w:p w:rsidR="00AE661F" w:rsidRPr="0014305D" w:rsidRDefault="00AE661F" w:rsidP="00AE661F">
      <w:pPr>
        <w:pStyle w:val="Akapitzlist"/>
        <w:numPr>
          <w:ilvl w:val="0"/>
          <w:numId w:val="1"/>
        </w:num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4305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 Koronacji Cudownego Obrazu</w:t>
      </w:r>
    </w:p>
    <w:p w:rsidR="00AE661F" w:rsidRPr="00BB5D9B" w:rsidRDefault="00D17CDC" w:rsidP="00AE661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http://300.jasnagora.pl/785,669,artykul,Pierwsza_w_Polsce_papieska_koronacja.aspx</w:t>
        </w:r>
      </w:hyperlink>
    </w:p>
    <w:p w:rsidR="00AE661F" w:rsidRPr="00BB5D9B" w:rsidRDefault="00D17CDC" w:rsidP="00AE661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http://300.jasnagora.pl/788,671,artykul,Krolowa_ktora_jest_Sluzebnica.aspx</w:t>
        </w:r>
      </w:hyperlink>
    </w:p>
    <w:p w:rsidR="00AE661F" w:rsidRPr="0014305D" w:rsidRDefault="00AE661F" w:rsidP="00AE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05D">
        <w:rPr>
          <w:rFonts w:ascii="Times New Roman" w:hAnsi="Times New Roman" w:cs="Times New Roman"/>
          <w:b/>
          <w:sz w:val="24"/>
          <w:szCs w:val="24"/>
        </w:rPr>
        <w:t xml:space="preserve">Światowe Dni Młodzieży 1991: </w:t>
      </w:r>
    </w:p>
    <w:p w:rsidR="00AE661F" w:rsidRPr="00BB5D9B" w:rsidRDefault="00D17CDC" w:rsidP="00AE661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http://www.opoka.org.pl/biblioteka/W/WP/jan_pawel_ii/homilie/55czestochowa_15081991.html</w:t>
        </w:r>
      </w:hyperlink>
    </w:p>
    <w:p w:rsidR="00AE661F" w:rsidRPr="00BB5D9B" w:rsidRDefault="00D17CDC" w:rsidP="00AE661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http://www.pijarzy.pl/dokumenty/oredzia_na_sdm/oredzie_na_vi_swiatowy_dzien_mlodziezy__1991__d7185_pol.html</w:t>
        </w:r>
      </w:hyperlink>
    </w:p>
    <w:p w:rsidR="00AE661F" w:rsidRPr="0014305D" w:rsidRDefault="00AE661F" w:rsidP="00AE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05D">
        <w:rPr>
          <w:rFonts w:ascii="Times New Roman" w:hAnsi="Times New Roman" w:cs="Times New Roman"/>
          <w:b/>
          <w:sz w:val="24"/>
          <w:szCs w:val="24"/>
        </w:rPr>
        <w:t>Obchody Millenium Chrztu Polski:</w:t>
      </w:r>
    </w:p>
    <w:p w:rsidR="00E22729" w:rsidRPr="00E22729" w:rsidRDefault="00E22729" w:rsidP="00AE6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29">
        <w:rPr>
          <w:rFonts w:ascii="Times New Roman" w:hAnsi="Times New Roman" w:cs="Times New Roman"/>
          <w:sz w:val="24"/>
          <w:szCs w:val="24"/>
        </w:rPr>
        <w:t xml:space="preserve">Ks. dr Łukasz Krucki, </w:t>
      </w:r>
      <w:r w:rsidRPr="0014305D">
        <w:rPr>
          <w:rFonts w:ascii="Times New Roman" w:hAnsi="Times New Roman" w:cs="Times New Roman"/>
          <w:i/>
          <w:sz w:val="24"/>
          <w:szCs w:val="24"/>
        </w:rPr>
        <w:t>Millenium Chrztu Polski</w:t>
      </w:r>
      <w:r w:rsidRPr="00E227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61F" w:rsidRPr="00BB5D9B" w:rsidRDefault="00D17CDC" w:rsidP="00AE661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http://chrzest966.pl/ks-dr-lukasz-krucki-milenium-chrztu-polski-artykul/</w:t>
        </w:r>
      </w:hyperlink>
    </w:p>
    <w:p w:rsidR="00E22729" w:rsidRDefault="00D17CDC" w:rsidP="00E227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http://pamiec.pl/pa/tylko-u-nas/15963,1966-MILENIUM-CHRZTU-POLSKI.html</w:t>
        </w:r>
      </w:hyperlink>
      <w:r w:rsidR="00AE661F" w:rsidRPr="00BB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29" w:rsidRDefault="00AE661F" w:rsidP="00E22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D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2729">
        <w:rPr>
          <w:rFonts w:ascii="Times New Roman" w:hAnsi="Times New Roman" w:cs="Times New Roman"/>
          <w:sz w:val="24"/>
          <w:szCs w:val="24"/>
        </w:rPr>
        <w:t>IPNtv</w:t>
      </w:r>
      <w:proofErr w:type="spellEnd"/>
      <w:r w:rsidR="00E22729">
        <w:rPr>
          <w:rFonts w:ascii="Times New Roman" w:hAnsi="Times New Roman" w:cs="Times New Roman"/>
          <w:sz w:val="24"/>
          <w:szCs w:val="24"/>
        </w:rPr>
        <w:t xml:space="preserve">, </w:t>
      </w:r>
      <w:r w:rsidR="00E22729" w:rsidRPr="00E22729">
        <w:rPr>
          <w:rFonts w:ascii="Times New Roman" w:hAnsi="Times New Roman" w:cs="Times New Roman"/>
          <w:i/>
          <w:sz w:val="24"/>
          <w:szCs w:val="24"/>
        </w:rPr>
        <w:t>Z filmoteki bezpieki</w:t>
      </w:r>
      <w:r w:rsidR="00E22729">
        <w:rPr>
          <w:rFonts w:ascii="Times New Roman" w:hAnsi="Times New Roman" w:cs="Times New Roman"/>
          <w:sz w:val="24"/>
          <w:szCs w:val="24"/>
        </w:rPr>
        <w:t xml:space="preserve">, odc. 65: </w:t>
      </w:r>
      <w:r w:rsidRPr="00BB5D9B">
        <w:rPr>
          <w:rFonts w:ascii="Times New Roman" w:hAnsi="Times New Roman" w:cs="Times New Roman"/>
          <w:sz w:val="24"/>
          <w:szCs w:val="24"/>
        </w:rPr>
        <w:t>wywiad z prof. J. Żarynem, od 0’35’’ do 17’50’’</w:t>
      </w:r>
      <w:r w:rsidR="00E22729">
        <w:rPr>
          <w:rFonts w:ascii="Times New Roman" w:hAnsi="Times New Roman" w:cs="Times New Roman"/>
          <w:sz w:val="24"/>
          <w:szCs w:val="24"/>
        </w:rPr>
        <w:t>)</w:t>
      </w:r>
      <w:r w:rsidRPr="00BB5D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61F" w:rsidRPr="00BB5D9B" w:rsidRDefault="00AE661F" w:rsidP="00AE661F">
      <w:pPr>
        <w:rPr>
          <w:rFonts w:ascii="Times New Roman" w:hAnsi="Times New Roman" w:cs="Times New Roman"/>
          <w:sz w:val="24"/>
          <w:szCs w:val="24"/>
        </w:rPr>
      </w:pPr>
      <w:r w:rsidRPr="00BB5D9B">
        <w:rPr>
          <w:rFonts w:ascii="Times New Roman" w:hAnsi="Times New Roman" w:cs="Times New Roman"/>
          <w:sz w:val="24"/>
          <w:szCs w:val="24"/>
        </w:rPr>
        <w:t xml:space="preserve">też na </w:t>
      </w:r>
      <w:proofErr w:type="spellStart"/>
      <w:r w:rsidRPr="00BB5D9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B5D9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https://www.youtube.com/watch?v=eTcWdsg7UbM</w:t>
        </w:r>
      </w:hyperlink>
      <w:r w:rsidRPr="00BB5D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0B70" w:rsidRPr="005D0B70" w:rsidRDefault="005D0B70" w:rsidP="00AE6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0">
        <w:rPr>
          <w:rFonts w:ascii="Times New Roman" w:hAnsi="Times New Roman" w:cs="Times New Roman"/>
          <w:sz w:val="24"/>
          <w:szCs w:val="24"/>
        </w:rPr>
        <w:t xml:space="preserve">Jakub Kowalski, </w:t>
      </w:r>
      <w:r w:rsidRPr="005D0B70">
        <w:rPr>
          <w:rFonts w:ascii="Times New Roman" w:hAnsi="Times New Roman" w:cs="Times New Roman"/>
          <w:i/>
          <w:sz w:val="24"/>
          <w:szCs w:val="24"/>
        </w:rPr>
        <w:t>Millenium czy tysiąclecie?</w:t>
      </w:r>
    </w:p>
    <w:p w:rsidR="00AE661F" w:rsidRPr="00BB5D9B" w:rsidRDefault="00D17CDC" w:rsidP="00AE661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anchor="ap-4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http://www.rp.pl/artykul/79131-Milenium-czy-tysiaclecie-.html#ap-4</w:t>
        </w:r>
      </w:hyperlink>
    </w:p>
    <w:p w:rsidR="005D0B70" w:rsidRPr="005D0B70" w:rsidRDefault="005D0B70" w:rsidP="005D0B7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0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Bartłomiej </w:t>
      </w:r>
      <w:proofErr w:type="spellStart"/>
      <w:r w:rsidRPr="005D0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Noszczak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5D0B7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Obchody Milenium chrztu Polski w latach 1956–1966/1967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E661F" w:rsidRDefault="00D17CDC" w:rsidP="00AE661F">
      <w:hyperlink r:id="rId16" w:history="1">
        <w:r w:rsidR="00AE661F" w:rsidRPr="00BB5D9B">
          <w:rPr>
            <w:rStyle w:val="Hipercze"/>
            <w:rFonts w:ascii="Times New Roman" w:hAnsi="Times New Roman" w:cs="Times New Roman"/>
            <w:sz w:val="24"/>
            <w:szCs w:val="24"/>
          </w:rPr>
          <w:t>www.klub-generalagrota.pl/kg/baza-wiedzy/referaty/600,dok.html</w:t>
        </w:r>
      </w:hyperlink>
    </w:p>
    <w:p w:rsidR="00FC66CF" w:rsidRDefault="00FC66CF"/>
    <w:sectPr w:rsidR="00FC66CF" w:rsidSect="00FC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5D1"/>
    <w:multiLevelType w:val="hybridMultilevel"/>
    <w:tmpl w:val="B9C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661F"/>
    <w:rsid w:val="0014305D"/>
    <w:rsid w:val="005D0B70"/>
    <w:rsid w:val="00A93114"/>
    <w:rsid w:val="00AE661F"/>
    <w:rsid w:val="00D17CDC"/>
    <w:rsid w:val="00E22729"/>
    <w:rsid w:val="00F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61F"/>
  </w:style>
  <w:style w:type="paragraph" w:styleId="Nagwek1">
    <w:name w:val="heading 1"/>
    <w:basedOn w:val="Normalny"/>
    <w:link w:val="Nagwek1Znak"/>
    <w:uiPriority w:val="9"/>
    <w:qFormat/>
    <w:rsid w:val="005D0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6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66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0B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0B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0.jasnagora.pl/785,669,artykul,Pierwsza_w_Polsce_papieska_koronacja.aspx" TargetMode="External"/><Relationship Id="rId13" Type="http://schemas.openxmlformats.org/officeDocument/2006/relationships/hyperlink" Target="http://pamiec.pl/pa/tylko-u-nas/15963,1966-MILENIUM-CHRZTU-POLSK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snagora.pl/524,402,artykul,Sukienki_Cudownego_Obrazu.aspx" TargetMode="External"/><Relationship Id="rId12" Type="http://schemas.openxmlformats.org/officeDocument/2006/relationships/hyperlink" Target="http://chrzest966.pl/ks-dr-lukasz-krucki-milenium-chrztu-polski-artyku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ub-generalagrota.pl/kg/baza-wiedzy/referaty/600,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snagora.pl/404,402,artykul,Kalendarium_historii_JG.aspx" TargetMode="External"/><Relationship Id="rId11" Type="http://schemas.openxmlformats.org/officeDocument/2006/relationships/hyperlink" Target="http://www.pijarzy.pl/dokumenty/oredzia_na_sdm/oredzie_na_vi_swiatowy_dzien_mlodziezy__1991__d7185_pol.html" TargetMode="External"/><Relationship Id="rId5" Type="http://schemas.openxmlformats.org/officeDocument/2006/relationships/hyperlink" Target="http://www.jasnagora.pl/403,402,artykul,Cudowny_Obraz_MBJ.aspx" TargetMode="External"/><Relationship Id="rId15" Type="http://schemas.openxmlformats.org/officeDocument/2006/relationships/hyperlink" Target="http://www.rp.pl/artykul/79131-Milenium-czy-tysiaclecie-.html" TargetMode="External"/><Relationship Id="rId10" Type="http://schemas.openxmlformats.org/officeDocument/2006/relationships/hyperlink" Target="http://www.opoka.org.pl/biblioteka/W/WP/jan_pawel_ii/homilie/55czestochowa_150819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00.jasnagora.pl/788,671,artykul,Krolowa_ktora_jest_Sluzebnica.aspx" TargetMode="External"/><Relationship Id="rId14" Type="http://schemas.openxmlformats.org/officeDocument/2006/relationships/hyperlink" Target="https://www.youtube.com/watch?v=eTcWdsg7Ub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Buchała</dc:creator>
  <cp:keywords/>
  <dc:description/>
  <cp:lastModifiedBy>Antoni Buchała</cp:lastModifiedBy>
  <cp:revision>6</cp:revision>
  <dcterms:created xsi:type="dcterms:W3CDTF">2017-09-06T13:38:00Z</dcterms:created>
  <dcterms:modified xsi:type="dcterms:W3CDTF">2017-09-07T07:42:00Z</dcterms:modified>
</cp:coreProperties>
</file>